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F6934E" w14:textId="77777777"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(PAPEL MEMBRETADO)</w:t>
      </w:r>
    </w:p>
    <w:p w14:paraId="227DEC15" w14:textId="77777777" w:rsidR="00FD1EE0" w:rsidRDefault="00FD1EE0">
      <w:pPr>
        <w:ind w:left="0" w:hanging="2"/>
        <w:rPr>
          <w:rFonts w:ascii="Calibri" w:eastAsia="Calibri" w:hAnsi="Calibri" w:cs="Calibri"/>
        </w:rPr>
      </w:pPr>
    </w:p>
    <w:tbl>
      <w:tblPr>
        <w:tblStyle w:val="a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1924"/>
      </w:tblGrid>
      <w:tr w:rsidR="00FD1EE0" w14:paraId="6ADFCBB0" w14:textId="77777777">
        <w:tc>
          <w:tcPr>
            <w:tcW w:w="7054" w:type="dxa"/>
          </w:tcPr>
          <w:p w14:paraId="53D6A5D0" w14:textId="12A0C099" w:rsidR="00FD1EE0" w:rsidRDefault="001670CF" w:rsidP="00CD0AD5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 w:rsidRPr="001670CF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LICITACIÓN PÚBLICA NACIONAL PRESENCIAL NO. 40051001-033-24 (CAGEG-033/2024), PARA LA ADQUISICIÓN DE EQUIPO E INSTRUMENTAL MÉDICO Y DE LABORATORIO</w:t>
            </w:r>
            <w:bookmarkStart w:id="0" w:name="_GoBack"/>
            <w:bookmarkEnd w:id="0"/>
          </w:p>
        </w:tc>
        <w:tc>
          <w:tcPr>
            <w:tcW w:w="1924" w:type="dxa"/>
            <w:vMerge w:val="restart"/>
          </w:tcPr>
          <w:p w14:paraId="6CA401A3" w14:textId="77777777"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Fecha:</w:t>
            </w:r>
          </w:p>
        </w:tc>
      </w:tr>
      <w:tr w:rsidR="00FD1EE0" w14:paraId="554E5437" w14:textId="77777777">
        <w:tc>
          <w:tcPr>
            <w:tcW w:w="7054" w:type="dxa"/>
          </w:tcPr>
          <w:p w14:paraId="26961A59" w14:textId="77777777"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Licitante:</w:t>
            </w:r>
          </w:p>
          <w:p w14:paraId="677D821A" w14:textId="77777777" w:rsidR="00FD1EE0" w:rsidRDefault="00FD1EE0">
            <w:pPr>
              <w:ind w:left="0" w:hanging="2"/>
              <w:rPr>
                <w:rFonts w:ascii="Calibri" w:eastAsia="Calibri" w:hAnsi="Calibri" w:cs="Calibri"/>
              </w:rPr>
            </w:pPr>
          </w:p>
        </w:tc>
        <w:tc>
          <w:tcPr>
            <w:tcW w:w="1924" w:type="dxa"/>
            <w:vMerge/>
          </w:tcPr>
          <w:p w14:paraId="54F4FB02" w14:textId="77777777" w:rsidR="00FD1EE0" w:rsidRDefault="00FD1E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</w:rPr>
            </w:pPr>
          </w:p>
        </w:tc>
      </w:tr>
    </w:tbl>
    <w:p w14:paraId="3901AFAD" w14:textId="77777777" w:rsidR="00FD1EE0" w:rsidRDefault="00AB48D2">
      <w:p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    </w:t>
      </w:r>
      <w:r>
        <w:rPr>
          <w:rFonts w:ascii="Calibri" w:eastAsia="Calibri" w:hAnsi="Calibri" w:cs="Calibri"/>
        </w:rPr>
        <w:tab/>
      </w:r>
    </w:p>
    <w:p w14:paraId="10BD56B1" w14:textId="77777777" w:rsidR="00FD1EE0" w:rsidRDefault="00FD1EE0">
      <w:pPr>
        <w:ind w:left="0" w:hanging="2"/>
        <w:rPr>
          <w:rFonts w:ascii="Calibri" w:eastAsia="Calibri" w:hAnsi="Calibri" w:cs="Calibri"/>
        </w:rPr>
      </w:pPr>
    </w:p>
    <w:p w14:paraId="4AB38BC8" w14:textId="77777777"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COMPROBANTE DE ENTREGA DE ARCHIVOS ELECTRÓNICOS (USB)</w:t>
      </w:r>
    </w:p>
    <w:p w14:paraId="65065C6F" w14:textId="77777777"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14:paraId="4014F3ED" w14:textId="77777777" w:rsidR="00FD1EE0" w:rsidRDefault="00AB48D2">
      <w:pPr>
        <w:ind w:left="0" w:hanging="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Manifiesto bajo protesta de decir verdad que entrego unidad de almacenamiento (USB) con los archivos que a continuación se detallan:</w:t>
      </w:r>
    </w:p>
    <w:p w14:paraId="7EDEB09F" w14:textId="77777777"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tbl>
      <w:tblPr>
        <w:tblStyle w:val="a0"/>
        <w:tblW w:w="905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3844"/>
        <w:gridCol w:w="3237"/>
      </w:tblGrid>
      <w:tr w:rsidR="00FD1EE0" w14:paraId="450597FB" w14:textId="77777777">
        <w:tc>
          <w:tcPr>
            <w:tcW w:w="1973" w:type="dxa"/>
            <w:shd w:val="clear" w:color="auto" w:fill="BFBFBF"/>
          </w:tcPr>
          <w:p w14:paraId="402AC8AF" w14:textId="77777777"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NOMBRE DE ARCHIVO</w:t>
            </w:r>
          </w:p>
        </w:tc>
        <w:tc>
          <w:tcPr>
            <w:tcW w:w="3844" w:type="dxa"/>
            <w:shd w:val="clear" w:color="auto" w:fill="BFBFBF"/>
          </w:tcPr>
          <w:p w14:paraId="4461C468" w14:textId="77777777"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CONTENIDO</w:t>
            </w:r>
          </w:p>
        </w:tc>
        <w:tc>
          <w:tcPr>
            <w:tcW w:w="3237" w:type="dxa"/>
            <w:shd w:val="clear" w:color="auto" w:fill="BFBFBF"/>
          </w:tcPr>
          <w:p w14:paraId="75B893A8" w14:textId="77777777"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REFERENCIA (PUNTOS SOLICITADOS EN EL ANEXO I)</w:t>
            </w:r>
          </w:p>
        </w:tc>
      </w:tr>
      <w:tr w:rsidR="00FD1EE0" w14:paraId="0736A18B" w14:textId="77777777">
        <w:tc>
          <w:tcPr>
            <w:tcW w:w="1973" w:type="dxa"/>
          </w:tcPr>
          <w:p w14:paraId="02A44D15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Ejem: Manual.pdf</w:t>
            </w:r>
          </w:p>
        </w:tc>
        <w:tc>
          <w:tcPr>
            <w:tcW w:w="3844" w:type="dxa"/>
          </w:tcPr>
          <w:p w14:paraId="742DCA62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Ejem: Manual de usuario para Torre de Endoscopia Avanzada (partida 2). </w:t>
            </w:r>
          </w:p>
        </w:tc>
        <w:tc>
          <w:tcPr>
            <w:tcW w:w="3237" w:type="dxa"/>
          </w:tcPr>
          <w:p w14:paraId="1BBA14CE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Ejem: Punto 1, página 500, párrafo 4.</w:t>
            </w:r>
          </w:p>
          <w:p w14:paraId="4CBCEF56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Punto 1.1, página 502.</w:t>
            </w:r>
          </w:p>
        </w:tc>
      </w:tr>
      <w:tr w:rsidR="00FD1EE0" w14:paraId="055C67D2" w14:textId="77777777">
        <w:tc>
          <w:tcPr>
            <w:tcW w:w="1973" w:type="dxa"/>
          </w:tcPr>
          <w:p w14:paraId="55E0092B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14:paraId="0ECC8EE4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14:paraId="58927341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  <w:tr w:rsidR="00FD1EE0" w14:paraId="4FC74086" w14:textId="77777777">
        <w:tc>
          <w:tcPr>
            <w:tcW w:w="1973" w:type="dxa"/>
          </w:tcPr>
          <w:p w14:paraId="4507A9A6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14:paraId="52040E49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14:paraId="00A4DD37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2A0341B4" w14:textId="77777777"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14:paraId="59FC6058" w14:textId="77777777"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14:paraId="4208F486" w14:textId="77777777" w:rsidR="00FD1EE0" w:rsidRDefault="00FD1EE0">
      <w:pPr>
        <w:ind w:left="0" w:hanging="2"/>
        <w:rPr>
          <w:rFonts w:ascii="Calibri" w:eastAsia="Calibri" w:hAnsi="Calibri" w:cs="Calibri"/>
        </w:rPr>
      </w:pPr>
    </w:p>
    <w:p w14:paraId="6C998960" w14:textId="77777777" w:rsidR="00FD1EE0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A t  e n t a m e n t e</w:t>
      </w:r>
    </w:p>
    <w:p w14:paraId="593819C4" w14:textId="77777777"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14:paraId="584151A3" w14:textId="77777777" w:rsidR="00FD1EE0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Representante o Apoderado Legal</w:t>
      </w:r>
    </w:p>
    <w:p w14:paraId="5CE5C775" w14:textId="77777777" w:rsidR="00FD1EE0" w:rsidRDefault="00FD1EE0">
      <w:pPr>
        <w:ind w:left="0" w:hanging="2"/>
        <w:rPr>
          <w:rFonts w:ascii="Calibri" w:eastAsia="Calibri" w:hAnsi="Calibri" w:cs="Calibri"/>
        </w:rPr>
      </w:pPr>
    </w:p>
    <w:p w14:paraId="7621CD42" w14:textId="77777777" w:rsidR="00FD1EE0" w:rsidRDefault="00FD1EE0">
      <w:pPr>
        <w:ind w:left="0" w:hanging="2"/>
        <w:jc w:val="both"/>
        <w:rPr>
          <w:rFonts w:ascii="Calibri" w:eastAsia="Calibri" w:hAnsi="Calibri" w:cs="Calibri"/>
          <w:color w:val="0000FF"/>
        </w:rPr>
      </w:pPr>
    </w:p>
    <w:sectPr w:rsidR="00FD1E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DB4E58" w14:textId="77777777" w:rsidR="0047065D" w:rsidRDefault="0047065D">
      <w:pPr>
        <w:spacing w:line="240" w:lineRule="auto"/>
        <w:ind w:left="0" w:hanging="2"/>
      </w:pPr>
      <w:r>
        <w:separator/>
      </w:r>
    </w:p>
  </w:endnote>
  <w:endnote w:type="continuationSeparator" w:id="0">
    <w:p w14:paraId="7F258340" w14:textId="77777777" w:rsidR="0047065D" w:rsidRDefault="0047065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D558B1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9829C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0C10B8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E4C3AC" w14:textId="77777777" w:rsidR="0047065D" w:rsidRDefault="0047065D">
      <w:pPr>
        <w:spacing w:line="240" w:lineRule="auto"/>
        <w:ind w:left="0" w:hanging="2"/>
      </w:pPr>
      <w:r>
        <w:separator/>
      </w:r>
    </w:p>
  </w:footnote>
  <w:footnote w:type="continuationSeparator" w:id="0">
    <w:p w14:paraId="4191E483" w14:textId="77777777" w:rsidR="0047065D" w:rsidRDefault="0047065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68E15E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D5122B" w14:textId="77777777" w:rsidR="00FD1EE0" w:rsidRDefault="00AB48D2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 w:rsidRPr="00D52297">
      <w:rPr>
        <w:rFonts w:ascii="Arial Black" w:eastAsia="Arial Black" w:hAnsi="Arial Black" w:cs="Arial Black"/>
        <w:b/>
        <w:color w:val="000000"/>
      </w:rPr>
      <w:t>ANEXO Q</w:t>
    </w:r>
    <w:r>
      <w:rPr>
        <w:rFonts w:ascii="Arial Black" w:eastAsia="Arial Black" w:hAnsi="Arial Black" w:cs="Arial Black"/>
        <w:b/>
        <w:color w:val="000000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C572FF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EE0"/>
    <w:rsid w:val="001670CF"/>
    <w:rsid w:val="002F0E8D"/>
    <w:rsid w:val="0047065D"/>
    <w:rsid w:val="00501589"/>
    <w:rsid w:val="00697FB2"/>
    <w:rsid w:val="00781B64"/>
    <w:rsid w:val="007B714B"/>
    <w:rsid w:val="0092155F"/>
    <w:rsid w:val="00966592"/>
    <w:rsid w:val="00AB48D2"/>
    <w:rsid w:val="00BF4DC3"/>
    <w:rsid w:val="00C5430E"/>
    <w:rsid w:val="00C948DF"/>
    <w:rsid w:val="00CC1368"/>
    <w:rsid w:val="00CD0AD5"/>
    <w:rsid w:val="00D52297"/>
    <w:rsid w:val="00E6322B"/>
    <w:rsid w:val="00EB2538"/>
    <w:rsid w:val="00ED256F"/>
    <w:rsid w:val="00F617C2"/>
    <w:rsid w:val="00FD1EE0"/>
    <w:rsid w:val="00FD56C1"/>
    <w:rsid w:val="00FE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DB685"/>
  <w15:docId w15:val="{0A00CD30-923A-47F7-8296-96A22251E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C8HHNjCOprGzWLMagI7GBR2uKA==">AMUW2mX4zSsDyY8YvPcwy7mc9SJeGWmJAJx927mkPg3TvRNiCrNk052H6gjsBPc6zu3bgnjUiXr2ztp0Fs6FnnCWFiiazKXyicZHWhMhrE0Q5NtPySNUNuk=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KARINA GARCIA BARBOSA</cp:lastModifiedBy>
  <cp:revision>13</cp:revision>
  <cp:lastPrinted>2024-05-06T18:21:00Z</cp:lastPrinted>
  <dcterms:created xsi:type="dcterms:W3CDTF">2019-02-06T16:43:00Z</dcterms:created>
  <dcterms:modified xsi:type="dcterms:W3CDTF">2024-05-06T18:21:00Z</dcterms:modified>
</cp:coreProperties>
</file>